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C6" w:rsidRDefault="00E50FC6" w:rsidP="00E50FC6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ЗАТВЕРДЖЕНО</w:t>
      </w:r>
    </w:p>
    <w:p w:rsidR="00E50FC6" w:rsidRDefault="00E50FC6" w:rsidP="00E50FC6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E50FC6" w:rsidRDefault="00E50FC6" w:rsidP="00E50FC6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E50FC6" w:rsidRDefault="00E50FC6" w:rsidP="00E50FC6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E50FC6" w:rsidRDefault="00E50FC6" w:rsidP="00E50FC6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E50FC6" w:rsidRDefault="00E50FC6" w:rsidP="00E50FC6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E50FC6" w:rsidRDefault="00E50FC6" w:rsidP="00E50FC6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E50FC6" w:rsidRDefault="00E50FC6" w:rsidP="00E50FC6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E50FC6" w:rsidRDefault="00E50FC6" w:rsidP="00E50FC6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E50FC6" w:rsidRDefault="00E50FC6" w:rsidP="00E50FC6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</w:t>
      </w:r>
      <w:r>
        <w:rPr>
          <w:sz w:val="26"/>
          <w:szCs w:val="26"/>
        </w:rPr>
        <w:t>«25» березня 2024 року</w:t>
      </w:r>
    </w:p>
    <w:p w:rsidR="00E50FC6" w:rsidRDefault="00E50FC6" w:rsidP="00E50FC6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№ 143 від «15» липня 2022 року, у складі: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Дейчук</w:t>
      </w:r>
      <w:proofErr w:type="spellEnd"/>
      <w:r>
        <w:rPr>
          <w:sz w:val="28"/>
          <w:szCs w:val="28"/>
        </w:rPr>
        <w:t xml:space="preserve"> Руслан Станіславович - перший заступник міського голови – голова комісії</w:t>
      </w:r>
      <w:r w:rsidR="00BD2EE2">
        <w:rPr>
          <w:sz w:val="28"/>
          <w:szCs w:val="28"/>
        </w:rPr>
        <w:t>, відсутній</w:t>
      </w:r>
      <w:r>
        <w:rPr>
          <w:sz w:val="28"/>
          <w:szCs w:val="28"/>
        </w:rPr>
        <w:t>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Левченко</w:t>
      </w:r>
      <w:proofErr w:type="spellEnd"/>
      <w:r>
        <w:rPr>
          <w:sz w:val="28"/>
          <w:szCs w:val="28"/>
        </w:rPr>
        <w:t xml:space="preserve"> Ольга Миколаївна - начальник відділу земельних відносин та екології міської ради – заступник голови комісії;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Гулик</w:t>
      </w:r>
      <w:proofErr w:type="spellEnd"/>
      <w:r>
        <w:rPr>
          <w:sz w:val="28"/>
          <w:szCs w:val="28"/>
        </w:rPr>
        <w:t xml:space="preserve"> Вікторія Миколаївна - провідний спеціаліст відділу правової та кадрової роботи міської ради – секретар комісії;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Полєшко</w:t>
      </w:r>
      <w:proofErr w:type="spellEnd"/>
      <w:r>
        <w:rPr>
          <w:sz w:val="28"/>
          <w:szCs w:val="28"/>
        </w:rPr>
        <w:t xml:space="preserve"> Оксана Юріївна - керуюча справами виконавчого комітету міської ради;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Хом’яков</w:t>
      </w:r>
      <w:proofErr w:type="spellEnd"/>
      <w:r>
        <w:rPr>
          <w:sz w:val="28"/>
          <w:szCs w:val="28"/>
        </w:rPr>
        <w:t xml:space="preserve"> Геннадій Віталійович - головний спеціаліст відділу земельних відносин та </w:t>
      </w:r>
      <w:r w:rsidR="00BD2EE2">
        <w:rPr>
          <w:sz w:val="28"/>
          <w:szCs w:val="28"/>
        </w:rPr>
        <w:t>екології міської ради</w:t>
      </w:r>
      <w:r>
        <w:rPr>
          <w:sz w:val="28"/>
          <w:szCs w:val="28"/>
        </w:rPr>
        <w:t xml:space="preserve">; 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Новік</w:t>
      </w:r>
      <w:proofErr w:type="spellEnd"/>
      <w:r>
        <w:rPr>
          <w:sz w:val="28"/>
          <w:szCs w:val="28"/>
        </w:rPr>
        <w:t xml:space="preserve"> Олена Іванівна - головний спеціаліст відділу правової та кадрової роботи міської ради;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Дяков</w:t>
      </w:r>
      <w:proofErr w:type="spellEnd"/>
      <w:r>
        <w:rPr>
          <w:sz w:val="28"/>
          <w:szCs w:val="28"/>
        </w:rPr>
        <w:t xml:space="preserve"> Сергій Миколайович - начальник відділу правової та кадрової роботи міської ради; 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Загоровська</w:t>
      </w:r>
      <w:proofErr w:type="spellEnd"/>
      <w:r>
        <w:rPr>
          <w:sz w:val="28"/>
          <w:szCs w:val="28"/>
        </w:rPr>
        <w:t xml:space="preserve"> Тетяна Володимирівна - начальник відділу містобудування та архітектури міської ради, відсутня;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Потійчук</w:t>
      </w:r>
      <w:proofErr w:type="spellEnd"/>
      <w:r>
        <w:rPr>
          <w:sz w:val="28"/>
          <w:szCs w:val="28"/>
        </w:rPr>
        <w:t xml:space="preserve">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Ходяк</w:t>
      </w:r>
      <w:proofErr w:type="spellEnd"/>
      <w:r>
        <w:rPr>
          <w:sz w:val="28"/>
          <w:szCs w:val="28"/>
        </w:rPr>
        <w:t xml:space="preserve"> Ірина Анатоліївна - завідувач сектору планування та виконання доходів фінансового управління міської ради;</w:t>
      </w: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Маліновська</w:t>
      </w:r>
      <w:proofErr w:type="spellEnd"/>
      <w:r>
        <w:rPr>
          <w:sz w:val="28"/>
          <w:szCs w:val="28"/>
        </w:rPr>
        <w:t xml:space="preserve">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Житомирській області (за згодою), відсутня;</w:t>
      </w:r>
    </w:p>
    <w:p w:rsidR="00E50FC6" w:rsidRPr="00473293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Поліщук Олена Михайлівна - головний спеціаліст відділу державного екологічного нагляду (контролю) земельних ресурсів та надр Державної екологічної інспекції Поліського округу (за згодою), відсутня;</w:t>
      </w:r>
    </w:p>
    <w:p w:rsidR="00E50FC6" w:rsidRPr="00473293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E50FC6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E50FC6" w:rsidRPr="00473293" w:rsidRDefault="00E50FC6" w:rsidP="00E50FC6">
      <w:pPr>
        <w:pStyle w:val="22"/>
        <w:spacing w:before="0" w:after="0" w:line="24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Кохан Іван Михайлович – міський голова, представник Коростишівської міської ради;</w:t>
      </w:r>
    </w:p>
    <w:p w:rsidR="00345198" w:rsidRDefault="00345198" w:rsidP="0034519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Уповноваженого представника Підприємства </w:t>
      </w:r>
      <w:r w:rsidRPr="00E223E2">
        <w:rPr>
          <w:sz w:val="28"/>
          <w:szCs w:val="28"/>
        </w:rPr>
        <w:t>Коростишівської райспо</w:t>
      </w:r>
      <w:r>
        <w:rPr>
          <w:sz w:val="28"/>
          <w:szCs w:val="28"/>
        </w:rPr>
        <w:t xml:space="preserve">живспілки «Кооперативний ринок» було запрошено до участі у роботі комісії (лист від </w:t>
      </w:r>
      <w:r w:rsidRPr="00345198"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>.0</w:t>
      </w:r>
      <w:r w:rsidRPr="00345198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.202</w:t>
      </w:r>
      <w:r w:rsidRPr="00345198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 за №03-25/</w:t>
      </w:r>
      <w:r w:rsidRPr="00345198">
        <w:rPr>
          <w:sz w:val="28"/>
          <w:szCs w:val="28"/>
          <w:lang w:val="ru-RU"/>
        </w:rPr>
        <w:t>647</w:t>
      </w:r>
      <w:r>
        <w:rPr>
          <w:sz w:val="28"/>
          <w:szCs w:val="28"/>
        </w:rPr>
        <w:t>), не з’явився;</w:t>
      </w:r>
    </w:p>
    <w:p w:rsidR="00345198" w:rsidRDefault="00345198" w:rsidP="0034519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Уповноваженого</w:t>
      </w:r>
      <w:r w:rsidRPr="00E223E2">
        <w:rPr>
          <w:sz w:val="28"/>
          <w:szCs w:val="28"/>
        </w:rPr>
        <w:t xml:space="preserve"> представник</w:t>
      </w:r>
      <w:r>
        <w:rPr>
          <w:sz w:val="28"/>
          <w:szCs w:val="28"/>
        </w:rPr>
        <w:t>а</w:t>
      </w:r>
      <w:r w:rsidRPr="00E223E2">
        <w:rPr>
          <w:sz w:val="28"/>
          <w:szCs w:val="28"/>
        </w:rPr>
        <w:t xml:space="preserve"> Коростишівсько</w:t>
      </w:r>
      <w:r>
        <w:rPr>
          <w:sz w:val="28"/>
          <w:szCs w:val="28"/>
        </w:rPr>
        <w:t>ї</w:t>
      </w:r>
      <w:r w:rsidRPr="00E223E2">
        <w:rPr>
          <w:sz w:val="28"/>
          <w:szCs w:val="28"/>
        </w:rPr>
        <w:t xml:space="preserve"> районно</w:t>
      </w:r>
      <w:r>
        <w:rPr>
          <w:sz w:val="28"/>
          <w:szCs w:val="28"/>
        </w:rPr>
        <w:t>ї</w:t>
      </w:r>
      <w:r w:rsidRPr="00E223E2">
        <w:rPr>
          <w:sz w:val="28"/>
          <w:szCs w:val="28"/>
        </w:rPr>
        <w:t xml:space="preserve"> спілк</w:t>
      </w:r>
      <w:r>
        <w:rPr>
          <w:sz w:val="28"/>
          <w:szCs w:val="28"/>
        </w:rPr>
        <w:t>и</w:t>
      </w:r>
      <w:r w:rsidRPr="00E223E2">
        <w:rPr>
          <w:sz w:val="28"/>
          <w:szCs w:val="28"/>
        </w:rPr>
        <w:t xml:space="preserve"> споживчих товариств</w:t>
      </w:r>
      <w:r>
        <w:rPr>
          <w:sz w:val="28"/>
          <w:szCs w:val="28"/>
        </w:rPr>
        <w:t xml:space="preserve"> було запрошено до участі у роботі комісії (лист від </w:t>
      </w:r>
      <w:r w:rsidRPr="00345198"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>.0</w:t>
      </w:r>
      <w:r w:rsidRPr="00345198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.202</w:t>
      </w:r>
      <w:r w:rsidRPr="00345198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 за №03-25/</w:t>
      </w:r>
      <w:r w:rsidRPr="00345198">
        <w:rPr>
          <w:sz w:val="28"/>
          <w:szCs w:val="28"/>
          <w:lang w:val="ru-RU"/>
        </w:rPr>
        <w:t>648</w:t>
      </w:r>
      <w:r>
        <w:rPr>
          <w:sz w:val="28"/>
          <w:szCs w:val="28"/>
        </w:rPr>
        <w:t>), не з’явився.</w:t>
      </w:r>
    </w:p>
    <w:p w:rsidR="00F45C50" w:rsidRPr="00345198" w:rsidRDefault="00F45C50" w:rsidP="00F45C50">
      <w:pPr>
        <w:pStyle w:val="22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</w:t>
      </w:r>
      <w:r w:rsidR="00345198" w:rsidRPr="00345198">
        <w:rPr>
          <w:sz w:val="28"/>
          <w:szCs w:val="28"/>
          <w:lang w:val="ru-RU"/>
        </w:rPr>
        <w:t xml:space="preserve"> </w:t>
      </w:r>
      <w:r w:rsidR="003F035B" w:rsidRPr="003F035B">
        <w:rPr>
          <w:sz w:val="28"/>
          <w:szCs w:val="28"/>
          <w:lang w:val="ru-RU"/>
        </w:rPr>
        <w:t xml:space="preserve">До </w:t>
      </w:r>
      <w:proofErr w:type="spellStart"/>
      <w:r w:rsidR="003F035B" w:rsidRPr="003F035B">
        <w:rPr>
          <w:sz w:val="28"/>
          <w:szCs w:val="28"/>
          <w:lang w:val="ru-RU"/>
        </w:rPr>
        <w:t>участі</w:t>
      </w:r>
      <w:proofErr w:type="spellEnd"/>
      <w:r w:rsidR="003F035B" w:rsidRPr="003F035B">
        <w:rPr>
          <w:sz w:val="28"/>
          <w:szCs w:val="28"/>
          <w:lang w:val="ru-RU"/>
        </w:rPr>
        <w:t xml:space="preserve"> у </w:t>
      </w:r>
      <w:proofErr w:type="spellStart"/>
      <w:r w:rsidR="003F035B" w:rsidRPr="003F035B">
        <w:rPr>
          <w:sz w:val="28"/>
          <w:szCs w:val="28"/>
          <w:lang w:val="ru-RU"/>
        </w:rPr>
        <w:t>роботі</w:t>
      </w:r>
      <w:proofErr w:type="spellEnd"/>
      <w:r w:rsidR="003F035B" w:rsidRPr="003F035B">
        <w:rPr>
          <w:sz w:val="28"/>
          <w:szCs w:val="28"/>
          <w:lang w:val="ru-RU"/>
        </w:rPr>
        <w:t xml:space="preserve"> </w:t>
      </w:r>
      <w:proofErr w:type="spellStart"/>
      <w:r w:rsidR="003F035B" w:rsidRPr="003F035B">
        <w:rPr>
          <w:sz w:val="28"/>
          <w:szCs w:val="28"/>
          <w:lang w:val="ru-RU"/>
        </w:rPr>
        <w:t>комісії</w:t>
      </w:r>
      <w:proofErr w:type="spellEnd"/>
      <w:r w:rsidR="003F035B" w:rsidRPr="003F035B">
        <w:rPr>
          <w:sz w:val="28"/>
          <w:szCs w:val="28"/>
          <w:lang w:val="ru-RU"/>
        </w:rPr>
        <w:t xml:space="preserve"> запрошено</w:t>
      </w:r>
      <w:r w:rsidRPr="00F45C50">
        <w:rPr>
          <w:sz w:val="28"/>
          <w:szCs w:val="28"/>
          <w:lang w:val="ru-RU"/>
        </w:rPr>
        <w:t xml:space="preserve"> </w:t>
      </w:r>
      <w:proofErr w:type="spellStart"/>
      <w:r w:rsidR="003F035B">
        <w:rPr>
          <w:sz w:val="28"/>
          <w:szCs w:val="28"/>
          <w:lang w:val="ru-RU"/>
        </w:rPr>
        <w:t>Богданенко-Таляровську</w:t>
      </w:r>
      <w:proofErr w:type="spellEnd"/>
      <w:r w:rsidR="003F035B">
        <w:rPr>
          <w:sz w:val="28"/>
          <w:szCs w:val="28"/>
          <w:lang w:val="ru-RU"/>
        </w:rPr>
        <w:t xml:space="preserve"> Анну </w:t>
      </w:r>
      <w:proofErr w:type="spellStart"/>
      <w:r w:rsidR="003F035B">
        <w:rPr>
          <w:sz w:val="28"/>
          <w:szCs w:val="28"/>
          <w:lang w:val="ru-RU"/>
        </w:rPr>
        <w:t>Олександрівну</w:t>
      </w:r>
      <w:proofErr w:type="spellEnd"/>
      <w:r w:rsidRPr="0047329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–</w:t>
      </w:r>
      <w:r w:rsidRPr="00473293">
        <w:rPr>
          <w:sz w:val="28"/>
          <w:szCs w:val="28"/>
          <w:lang w:val="ru-RU"/>
        </w:rPr>
        <w:t xml:space="preserve"> </w:t>
      </w:r>
      <w:proofErr w:type="spellStart"/>
      <w:r w:rsidRPr="00473293">
        <w:rPr>
          <w:sz w:val="28"/>
          <w:szCs w:val="28"/>
          <w:lang w:val="ru-RU"/>
        </w:rPr>
        <w:t>керівник</w:t>
      </w:r>
      <w:r w:rsidR="003F035B">
        <w:rPr>
          <w:sz w:val="28"/>
          <w:szCs w:val="28"/>
          <w:lang w:val="ru-RU"/>
        </w:rPr>
        <w:t>а</w:t>
      </w:r>
      <w:proofErr w:type="spellEnd"/>
      <w:r w:rsidRPr="00473293">
        <w:rPr>
          <w:sz w:val="28"/>
          <w:szCs w:val="28"/>
          <w:lang w:val="ru-RU"/>
        </w:rPr>
        <w:t xml:space="preserve"> </w:t>
      </w:r>
      <w:proofErr w:type="spellStart"/>
      <w:r w:rsidRPr="00473293">
        <w:rPr>
          <w:sz w:val="28"/>
          <w:szCs w:val="28"/>
          <w:lang w:val="ru-RU"/>
        </w:rPr>
        <w:t>Комунального</w:t>
      </w:r>
      <w:proofErr w:type="spellEnd"/>
      <w:r w:rsidRPr="00473293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473293">
        <w:rPr>
          <w:sz w:val="28"/>
          <w:szCs w:val="28"/>
          <w:lang w:val="ru-RU"/>
        </w:rPr>
        <w:t>п</w:t>
      </w:r>
      <w:proofErr w:type="gramEnd"/>
      <w:r w:rsidRPr="00473293">
        <w:rPr>
          <w:sz w:val="28"/>
          <w:szCs w:val="28"/>
          <w:lang w:val="ru-RU"/>
        </w:rPr>
        <w:t>ідприємства</w:t>
      </w:r>
      <w:proofErr w:type="spellEnd"/>
      <w:r w:rsidRPr="0047329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>Міський ринок» Коростишівської міської ради</w:t>
      </w:r>
    </w:p>
    <w:p w:rsidR="00E50FC6" w:rsidRDefault="00E50FC6" w:rsidP="00E50FC6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7A3B64" w:rsidRDefault="00194E4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1. </w:t>
      </w:r>
      <w:r w:rsidR="00713966">
        <w:rPr>
          <w:sz w:val="28"/>
          <w:szCs w:val="28"/>
        </w:rPr>
        <w:t>Зе</w:t>
      </w:r>
      <w:r w:rsidR="002400CC" w:rsidRPr="008B143E">
        <w:rPr>
          <w:sz w:val="28"/>
          <w:szCs w:val="28"/>
        </w:rPr>
        <w:t>мельн</w:t>
      </w:r>
      <w:r w:rsidR="00713966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713966">
        <w:rPr>
          <w:sz w:val="28"/>
          <w:szCs w:val="28"/>
        </w:rPr>
        <w:t xml:space="preserve">а </w:t>
      </w:r>
      <w:r w:rsidR="00713966" w:rsidRPr="008B143E">
        <w:rPr>
          <w:sz w:val="28"/>
          <w:szCs w:val="28"/>
        </w:rPr>
        <w:t>площею</w:t>
      </w:r>
      <w:r w:rsidR="005B0048">
        <w:rPr>
          <w:sz w:val="28"/>
          <w:szCs w:val="28"/>
        </w:rPr>
        <w:t xml:space="preserve"> </w:t>
      </w:r>
      <w:r w:rsidR="00A22601">
        <w:rPr>
          <w:sz w:val="28"/>
          <w:szCs w:val="28"/>
        </w:rPr>
        <w:t>1,02 га (</w:t>
      </w:r>
      <w:r w:rsidR="005B0048">
        <w:rPr>
          <w:sz w:val="28"/>
          <w:szCs w:val="28"/>
        </w:rPr>
        <w:t>1</w:t>
      </w:r>
      <w:r w:rsidR="0032454B">
        <w:rPr>
          <w:sz w:val="28"/>
          <w:szCs w:val="28"/>
        </w:rPr>
        <w:t>0200</w:t>
      </w:r>
      <w:r w:rsidR="00A22601">
        <w:rPr>
          <w:sz w:val="28"/>
          <w:szCs w:val="28"/>
        </w:rPr>
        <w:t xml:space="preserve"> </w:t>
      </w:r>
      <w:proofErr w:type="spellStart"/>
      <w:r w:rsidR="005B0048">
        <w:rPr>
          <w:sz w:val="28"/>
          <w:szCs w:val="28"/>
        </w:rPr>
        <w:t>кв.м</w:t>
      </w:r>
      <w:proofErr w:type="spellEnd"/>
      <w:r w:rsidR="00A756B3">
        <w:rPr>
          <w:sz w:val="28"/>
          <w:szCs w:val="28"/>
        </w:rPr>
        <w:t>.</w:t>
      </w:r>
      <w:r w:rsidR="00A22601">
        <w:rPr>
          <w:sz w:val="28"/>
          <w:szCs w:val="28"/>
        </w:rPr>
        <w:t xml:space="preserve">) </w:t>
      </w:r>
      <w:r w:rsidR="00042CEF" w:rsidRPr="00BE0A13">
        <w:rPr>
          <w:sz w:val="28"/>
          <w:szCs w:val="28"/>
        </w:rPr>
        <w:t>знаходиться за адресою:</w:t>
      </w:r>
      <w:r w:rsidR="00A22601">
        <w:rPr>
          <w:sz w:val="28"/>
          <w:szCs w:val="28"/>
        </w:rPr>
        <w:t xml:space="preserve"> Житомирська область, Житомирський район,</w:t>
      </w:r>
      <w:r w:rsidR="00042CEF" w:rsidRPr="00BE0A13">
        <w:rPr>
          <w:sz w:val="28"/>
          <w:szCs w:val="28"/>
        </w:rPr>
        <w:t xml:space="preserve"> </w:t>
      </w:r>
      <w:r w:rsidR="005B0048">
        <w:rPr>
          <w:sz w:val="28"/>
          <w:szCs w:val="28"/>
        </w:rPr>
        <w:t xml:space="preserve">м. Коростишів, вул. </w:t>
      </w:r>
      <w:r w:rsidR="00843BBA">
        <w:rPr>
          <w:sz w:val="28"/>
          <w:szCs w:val="28"/>
        </w:rPr>
        <w:t>Шевчен</w:t>
      </w:r>
      <w:r w:rsidR="005B0048">
        <w:rPr>
          <w:sz w:val="28"/>
          <w:szCs w:val="28"/>
        </w:rPr>
        <w:t>ка, 40</w:t>
      </w:r>
      <w:r w:rsidR="0032454B">
        <w:rPr>
          <w:sz w:val="28"/>
          <w:szCs w:val="28"/>
        </w:rPr>
        <w:t xml:space="preserve">, </w:t>
      </w:r>
      <w:r w:rsidR="00BB5F92">
        <w:rPr>
          <w:sz w:val="28"/>
          <w:szCs w:val="28"/>
        </w:rPr>
        <w:t>і є частиною земельної ділянки з  кадастровим</w:t>
      </w:r>
      <w:r w:rsidR="0032454B">
        <w:rPr>
          <w:sz w:val="28"/>
          <w:szCs w:val="28"/>
        </w:rPr>
        <w:t xml:space="preserve"> номер</w:t>
      </w:r>
      <w:r w:rsidR="00BB5F92">
        <w:rPr>
          <w:sz w:val="28"/>
          <w:szCs w:val="28"/>
        </w:rPr>
        <w:t>ом</w:t>
      </w:r>
      <w:r w:rsidR="0032454B">
        <w:rPr>
          <w:sz w:val="28"/>
          <w:szCs w:val="28"/>
        </w:rPr>
        <w:t xml:space="preserve"> 1822510100:01:014:0189.</w:t>
      </w:r>
    </w:p>
    <w:p w:rsidR="0020685A" w:rsidRDefault="00194E4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2. </w:t>
      </w:r>
      <w:r w:rsidR="00F158D1">
        <w:rPr>
          <w:sz w:val="28"/>
          <w:szCs w:val="28"/>
        </w:rPr>
        <w:t>Зазначен</w:t>
      </w:r>
      <w:r w:rsidR="006E02EA">
        <w:rPr>
          <w:sz w:val="28"/>
          <w:szCs w:val="28"/>
        </w:rPr>
        <w:t>а</w:t>
      </w:r>
      <w:r w:rsidR="00F158D1">
        <w:rPr>
          <w:sz w:val="28"/>
          <w:szCs w:val="28"/>
        </w:rPr>
        <w:t xml:space="preserve"> з</w:t>
      </w:r>
      <w:r w:rsidR="002400CC" w:rsidRPr="008B143E">
        <w:rPr>
          <w:sz w:val="28"/>
          <w:szCs w:val="28"/>
        </w:rPr>
        <w:t>емельн</w:t>
      </w:r>
      <w:r w:rsidR="006E02EA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6E02EA">
        <w:rPr>
          <w:sz w:val="28"/>
          <w:szCs w:val="28"/>
        </w:rPr>
        <w:t>а</w:t>
      </w:r>
      <w:r w:rsidR="002310FF">
        <w:rPr>
          <w:sz w:val="28"/>
          <w:szCs w:val="28"/>
        </w:rPr>
        <w:t xml:space="preserve"> </w:t>
      </w:r>
      <w:r w:rsidR="005E1AA0">
        <w:rPr>
          <w:sz w:val="28"/>
          <w:szCs w:val="28"/>
        </w:rPr>
        <w:t>є комунальною власністю</w:t>
      </w:r>
      <w:r w:rsidR="0083181A">
        <w:rPr>
          <w:sz w:val="28"/>
          <w:szCs w:val="28"/>
        </w:rPr>
        <w:t xml:space="preserve"> і перебува</w:t>
      </w:r>
      <w:r w:rsidR="006E02EA">
        <w:rPr>
          <w:sz w:val="28"/>
          <w:szCs w:val="28"/>
        </w:rPr>
        <w:t>є</w:t>
      </w:r>
      <w:r w:rsidR="0083181A">
        <w:rPr>
          <w:sz w:val="28"/>
          <w:szCs w:val="28"/>
        </w:rPr>
        <w:t xml:space="preserve"> у розпоряджен</w:t>
      </w:r>
      <w:r w:rsidR="003A3049">
        <w:rPr>
          <w:sz w:val="28"/>
          <w:szCs w:val="28"/>
        </w:rPr>
        <w:t xml:space="preserve">ні Коростишівської міської ради. </w:t>
      </w:r>
    </w:p>
    <w:p w:rsidR="00D8202C" w:rsidRPr="004E6012" w:rsidRDefault="00D8202C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253" w:rsidRPr="00260253">
        <w:rPr>
          <w:sz w:val="28"/>
          <w:szCs w:val="28"/>
        </w:rPr>
        <w:t>Обум</w:t>
      </w:r>
      <w:r w:rsidR="00BB5F92">
        <w:rPr>
          <w:sz w:val="28"/>
          <w:szCs w:val="28"/>
        </w:rPr>
        <w:t>овлена земельна ділянка незаконно</w:t>
      </w:r>
      <w:r w:rsidR="00260253" w:rsidRPr="00260253">
        <w:rPr>
          <w:sz w:val="28"/>
          <w:szCs w:val="28"/>
        </w:rPr>
        <w:t xml:space="preserve"> використову</w:t>
      </w:r>
      <w:r w:rsidR="00BB5F92">
        <w:rPr>
          <w:sz w:val="28"/>
          <w:szCs w:val="28"/>
        </w:rPr>
        <w:t>ється</w:t>
      </w:r>
      <w:r w:rsidR="00F65080">
        <w:rPr>
          <w:sz w:val="28"/>
          <w:szCs w:val="28"/>
        </w:rPr>
        <w:t xml:space="preserve"> П</w:t>
      </w:r>
      <w:r w:rsidR="00260253" w:rsidRPr="00260253">
        <w:rPr>
          <w:sz w:val="28"/>
          <w:szCs w:val="28"/>
        </w:rPr>
        <w:t>ідприємством Коростишівської райспоживспілки «Кооперативний ринок» та Коростишівською районною спілкою споживчих товариств для організації ведення торгівельної діяльності за відсутності належним чином оформлених документів на землю</w:t>
      </w:r>
      <w:r w:rsidR="00F65080">
        <w:rPr>
          <w:sz w:val="28"/>
          <w:szCs w:val="28"/>
        </w:rPr>
        <w:t>.</w:t>
      </w:r>
    </w:p>
    <w:p w:rsidR="00A507FE" w:rsidRPr="00BA081C" w:rsidRDefault="002628D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60253" w:rsidRPr="00260253">
        <w:rPr>
          <w:sz w:val="28"/>
          <w:szCs w:val="28"/>
        </w:rPr>
        <w:t>Цільове (функціональне) використання земельної ділянки: 03.07 для будівництва та о</w:t>
      </w:r>
      <w:r w:rsidR="00260253">
        <w:rPr>
          <w:sz w:val="28"/>
          <w:szCs w:val="28"/>
        </w:rPr>
        <w:t>бслуговування будівель торгівлі</w:t>
      </w:r>
      <w:r w:rsidR="000115B2">
        <w:rPr>
          <w:sz w:val="28"/>
          <w:szCs w:val="28"/>
        </w:rPr>
        <w:t>.</w:t>
      </w:r>
    </w:p>
    <w:p w:rsidR="00A507FE" w:rsidRPr="00BA081C" w:rsidRDefault="0020685A" w:rsidP="007E312E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>5.</w:t>
      </w:r>
      <w:r w:rsidR="00447200" w:rsidRPr="008B143E">
        <w:rPr>
          <w:sz w:val="28"/>
          <w:szCs w:val="28"/>
        </w:rPr>
        <w:t xml:space="preserve">Період, за який визначено розмір збитків: </w:t>
      </w:r>
      <w:r w:rsidR="00447200" w:rsidRPr="003F1AB9">
        <w:rPr>
          <w:color w:val="auto"/>
          <w:sz w:val="28"/>
          <w:szCs w:val="28"/>
        </w:rPr>
        <w:t xml:space="preserve">з </w:t>
      </w:r>
      <w:r w:rsidR="00C83197">
        <w:rPr>
          <w:color w:val="auto"/>
          <w:sz w:val="28"/>
          <w:szCs w:val="28"/>
        </w:rPr>
        <w:t>01</w:t>
      </w:r>
      <w:r w:rsidR="00447200" w:rsidRPr="003F1AB9">
        <w:rPr>
          <w:color w:val="auto"/>
          <w:sz w:val="28"/>
          <w:szCs w:val="28"/>
        </w:rPr>
        <w:t>.</w:t>
      </w:r>
      <w:r w:rsidR="0032454B">
        <w:rPr>
          <w:color w:val="auto"/>
          <w:sz w:val="28"/>
          <w:szCs w:val="28"/>
        </w:rPr>
        <w:t>03</w:t>
      </w:r>
      <w:r w:rsidR="003F1AB9" w:rsidRPr="003F1AB9">
        <w:rPr>
          <w:color w:val="auto"/>
          <w:sz w:val="28"/>
          <w:szCs w:val="28"/>
        </w:rPr>
        <w:t>.20</w:t>
      </w:r>
      <w:r w:rsidR="0032454B">
        <w:rPr>
          <w:color w:val="auto"/>
          <w:sz w:val="28"/>
          <w:szCs w:val="28"/>
        </w:rPr>
        <w:t>21</w:t>
      </w:r>
      <w:r w:rsidR="00447200" w:rsidRPr="003F1AB9">
        <w:rPr>
          <w:color w:val="auto"/>
          <w:sz w:val="28"/>
          <w:szCs w:val="28"/>
        </w:rPr>
        <w:t xml:space="preserve"> року до </w:t>
      </w:r>
      <w:r w:rsidR="0032454B">
        <w:rPr>
          <w:color w:val="auto"/>
          <w:sz w:val="28"/>
          <w:szCs w:val="28"/>
        </w:rPr>
        <w:t>29</w:t>
      </w:r>
      <w:r w:rsidR="00447200" w:rsidRPr="003F1AB9">
        <w:rPr>
          <w:color w:val="auto"/>
          <w:sz w:val="28"/>
          <w:szCs w:val="28"/>
        </w:rPr>
        <w:t>.</w:t>
      </w:r>
      <w:r w:rsidR="0032454B">
        <w:rPr>
          <w:color w:val="auto"/>
          <w:sz w:val="28"/>
          <w:szCs w:val="28"/>
        </w:rPr>
        <w:t>02.2024</w:t>
      </w:r>
      <w:r w:rsidR="00447200" w:rsidRPr="00BA081C">
        <w:rPr>
          <w:sz w:val="28"/>
          <w:szCs w:val="28"/>
        </w:rPr>
        <w:t xml:space="preserve"> року.</w:t>
      </w:r>
    </w:p>
    <w:p w:rsidR="001268D6" w:rsidRPr="001268D6" w:rsidRDefault="0020685A" w:rsidP="007E312E">
      <w:pPr>
        <w:pStyle w:val="22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628DE" w:rsidRPr="002628DE">
        <w:rPr>
          <w:sz w:val="28"/>
          <w:szCs w:val="28"/>
        </w:rPr>
        <w:t>Нормативно грошова оцінка обумовленої зе</w:t>
      </w:r>
      <w:r w:rsidR="00637F6A">
        <w:rPr>
          <w:sz w:val="28"/>
          <w:szCs w:val="28"/>
        </w:rPr>
        <w:t>мельної ділянки складає: за 2021</w:t>
      </w:r>
      <w:r w:rsidR="006D5E60">
        <w:rPr>
          <w:sz w:val="28"/>
          <w:szCs w:val="28"/>
        </w:rPr>
        <w:t>рік</w:t>
      </w:r>
      <w:r w:rsidR="002628DE" w:rsidRPr="002628DE">
        <w:rPr>
          <w:sz w:val="28"/>
          <w:szCs w:val="28"/>
        </w:rPr>
        <w:t xml:space="preserve">– </w:t>
      </w:r>
      <w:r w:rsidR="00E848DC">
        <w:rPr>
          <w:sz w:val="28"/>
          <w:szCs w:val="28"/>
        </w:rPr>
        <w:t>8030970</w:t>
      </w:r>
      <w:r w:rsidR="002628DE" w:rsidRPr="002628DE">
        <w:rPr>
          <w:sz w:val="28"/>
          <w:szCs w:val="28"/>
        </w:rPr>
        <w:t xml:space="preserve"> грн. при коефіцієнті індексації – 1; за 2022 рік -  </w:t>
      </w:r>
      <w:r w:rsidR="00E848DC">
        <w:rPr>
          <w:color w:val="auto"/>
          <w:sz w:val="28"/>
          <w:szCs w:val="28"/>
        </w:rPr>
        <w:t xml:space="preserve">8834067 </w:t>
      </w:r>
      <w:r w:rsidR="002628DE" w:rsidRPr="002628DE">
        <w:rPr>
          <w:sz w:val="28"/>
          <w:szCs w:val="28"/>
        </w:rPr>
        <w:t>грн. п</w:t>
      </w:r>
      <w:r w:rsidR="002A7FED">
        <w:rPr>
          <w:sz w:val="28"/>
          <w:szCs w:val="28"/>
        </w:rPr>
        <w:t>ри коефіцієнті індексації – 1,1; за 2023</w:t>
      </w:r>
      <w:r w:rsidR="002A7FED" w:rsidRPr="002628DE">
        <w:rPr>
          <w:sz w:val="28"/>
          <w:szCs w:val="28"/>
        </w:rPr>
        <w:t xml:space="preserve"> рік -  </w:t>
      </w:r>
      <w:r w:rsidR="00E848DC">
        <w:rPr>
          <w:color w:val="auto"/>
          <w:sz w:val="28"/>
          <w:szCs w:val="28"/>
        </w:rPr>
        <w:t>10159177,05</w:t>
      </w:r>
      <w:r w:rsidR="002A7FED" w:rsidRPr="002628DE">
        <w:rPr>
          <w:sz w:val="28"/>
          <w:szCs w:val="28"/>
        </w:rPr>
        <w:t xml:space="preserve"> грн. п</w:t>
      </w:r>
      <w:r w:rsidR="002A7FED">
        <w:rPr>
          <w:sz w:val="28"/>
          <w:szCs w:val="28"/>
        </w:rPr>
        <w:t>р</w:t>
      </w:r>
      <w:r w:rsidR="00E848DC">
        <w:rPr>
          <w:sz w:val="28"/>
          <w:szCs w:val="28"/>
        </w:rPr>
        <w:t>и коефіцієнті індексації – 1,15;</w:t>
      </w:r>
      <w:r w:rsidR="00C3688E">
        <w:rPr>
          <w:sz w:val="28"/>
          <w:szCs w:val="28"/>
        </w:rPr>
        <w:t xml:space="preserve"> </w:t>
      </w:r>
      <w:r w:rsidR="00E848DC">
        <w:rPr>
          <w:sz w:val="28"/>
          <w:szCs w:val="28"/>
        </w:rPr>
        <w:t>за 2024 рік – 10677295,08</w:t>
      </w:r>
      <w:r w:rsidR="00E848DC" w:rsidRPr="002628DE">
        <w:rPr>
          <w:sz w:val="28"/>
          <w:szCs w:val="28"/>
        </w:rPr>
        <w:t xml:space="preserve"> грн. п</w:t>
      </w:r>
      <w:r w:rsidR="00E848DC">
        <w:rPr>
          <w:sz w:val="28"/>
          <w:szCs w:val="28"/>
        </w:rPr>
        <w:t xml:space="preserve">ри коефіцієнті індексації – 1,051. </w:t>
      </w:r>
      <w:r w:rsidR="0039129C">
        <w:rPr>
          <w:sz w:val="28"/>
          <w:szCs w:val="28"/>
        </w:rPr>
        <w:t xml:space="preserve">Розрахунок здійснено на підставі </w:t>
      </w:r>
      <w:r w:rsidR="00A532B0">
        <w:rPr>
          <w:sz w:val="28"/>
          <w:szCs w:val="28"/>
        </w:rPr>
        <w:t>витягу</w:t>
      </w:r>
      <w:r w:rsidR="002628DE">
        <w:rPr>
          <w:sz w:val="28"/>
          <w:szCs w:val="28"/>
        </w:rPr>
        <w:t xml:space="preserve"> із </w:t>
      </w:r>
      <w:r w:rsidR="0039129C">
        <w:rPr>
          <w:sz w:val="28"/>
          <w:szCs w:val="28"/>
        </w:rPr>
        <w:t>технічної документації з нормативної грошової оцінки земель</w:t>
      </w:r>
      <w:r w:rsidR="00A756B3">
        <w:rPr>
          <w:sz w:val="28"/>
          <w:szCs w:val="28"/>
        </w:rPr>
        <w:t>них ділянок</w:t>
      </w:r>
      <w:r w:rsidR="006B7894">
        <w:rPr>
          <w:sz w:val="28"/>
          <w:szCs w:val="28"/>
        </w:rPr>
        <w:t>.</w:t>
      </w:r>
    </w:p>
    <w:p w:rsidR="007A61D2" w:rsidRDefault="0020685A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7A61D2" w:rsidRPr="008B143E">
        <w:rPr>
          <w:sz w:val="28"/>
          <w:szCs w:val="28"/>
        </w:rPr>
        <w:t>.</w:t>
      </w:r>
      <w:r w:rsidR="007A61D2">
        <w:rPr>
          <w:sz w:val="28"/>
          <w:szCs w:val="28"/>
        </w:rPr>
        <w:t xml:space="preserve"> Розрахунок </w:t>
      </w:r>
      <w:r w:rsidR="00641359">
        <w:rPr>
          <w:sz w:val="28"/>
          <w:szCs w:val="28"/>
        </w:rPr>
        <w:t>збитків/</w:t>
      </w:r>
      <w:r w:rsidR="00725A97">
        <w:rPr>
          <w:sz w:val="28"/>
          <w:szCs w:val="28"/>
        </w:rPr>
        <w:t>не</w:t>
      </w:r>
      <w:r w:rsidR="007A61D2">
        <w:rPr>
          <w:sz w:val="28"/>
          <w:szCs w:val="28"/>
        </w:rPr>
        <w:t>одержаного</w:t>
      </w:r>
      <w:r w:rsidR="008928BB">
        <w:rPr>
          <w:sz w:val="28"/>
          <w:szCs w:val="28"/>
        </w:rPr>
        <w:t xml:space="preserve"> доходу</w:t>
      </w:r>
      <w:r w:rsidR="00BA081C">
        <w:rPr>
          <w:sz w:val="28"/>
          <w:szCs w:val="28"/>
        </w:rPr>
        <w:t>:</w:t>
      </w:r>
    </w:p>
    <w:p w:rsidR="00BA081C" w:rsidRDefault="00BA081C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Порядок визначення та відшкодування </w:t>
      </w:r>
      <w:r w:rsidR="005E73F5">
        <w:rPr>
          <w:sz w:val="28"/>
          <w:szCs w:val="28"/>
        </w:rPr>
        <w:t>збитків</w:t>
      </w:r>
      <w:r w:rsidRPr="00BA081C">
        <w:rPr>
          <w:sz w:val="28"/>
          <w:szCs w:val="28"/>
        </w:rPr>
        <w:t xml:space="preserve"> власникам землі та землекористувачам</w:t>
      </w:r>
      <w:r>
        <w:rPr>
          <w:sz w:val="28"/>
          <w:szCs w:val="28"/>
        </w:rPr>
        <w:t xml:space="preserve"> (далі-Порядок) визначено постановою Кабінету Міністрів України від 19.04.1993 №284. Пунктом 3 Порядку встановлено, що відшкодуванню</w:t>
      </w:r>
      <w:r w:rsidR="006D2A59">
        <w:rPr>
          <w:sz w:val="28"/>
          <w:szCs w:val="28"/>
        </w:rPr>
        <w:t xml:space="preserve"> підлягають, зокрема,  </w:t>
      </w:r>
      <w:r w:rsidR="006D2A59" w:rsidRPr="006D2A59">
        <w:rPr>
          <w:sz w:val="28"/>
          <w:szCs w:val="28"/>
        </w:rPr>
        <w:t>збитки власників землі і землекористувачів, у тому числі орендарів, включаючи і неодержані доходи, якщо вони обґрунтовані.</w:t>
      </w:r>
    </w:p>
    <w:p w:rsidR="006D2A59" w:rsidRDefault="006D2A59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6D2A59">
        <w:rPr>
          <w:sz w:val="28"/>
          <w:szCs w:val="28"/>
        </w:rPr>
        <w:t>Неодержаний доход - це доход, який міг би одержати власник землі, землекористувач, у тому числі орендар, із земельної ділянки і який він не одержав внаслідок її вилучення (викупу) або тимчасового зайняття, обмеження прав, погіршення якості землі або приведення її у непридатність для використання за цільовим призначенням у результаті негативного впливу, спричиненого діяльністю підприємств, установ, організацій та громадян.</w:t>
      </w:r>
    </w:p>
    <w:p w:rsidR="00861F4D" w:rsidRDefault="00BE2348" w:rsidP="00CD3DC9">
      <w:pPr>
        <w:pStyle w:val="22"/>
        <w:shd w:val="clear" w:color="auto" w:fill="auto"/>
        <w:tabs>
          <w:tab w:val="left" w:pos="867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рішень</w:t>
      </w:r>
      <w:r w:rsidR="00382746">
        <w:rPr>
          <w:sz w:val="28"/>
          <w:szCs w:val="28"/>
        </w:rPr>
        <w:t xml:space="preserve"> Коростишівської міської ради</w:t>
      </w:r>
      <w:r>
        <w:rPr>
          <w:sz w:val="28"/>
          <w:szCs w:val="28"/>
        </w:rPr>
        <w:t xml:space="preserve">: </w:t>
      </w:r>
    </w:p>
    <w:p w:rsidR="00725A97" w:rsidRDefault="00725A97" w:rsidP="00725A97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 w:rsidRPr="00CE647E">
        <w:rPr>
          <w:sz w:val="28"/>
          <w:szCs w:val="28"/>
        </w:rPr>
        <w:t xml:space="preserve">95 сесії 7 скликання «Про встановлення місцевих податків та зборів на </w:t>
      </w:r>
      <w:r w:rsidRPr="00CE647E">
        <w:rPr>
          <w:sz w:val="28"/>
          <w:szCs w:val="28"/>
        </w:rPr>
        <w:lastRenderedPageBreak/>
        <w:t>території Коростишівської міської об’єднаної територіальної громади на 2021 рік» від 16.06.2020 №1071</w:t>
      </w:r>
      <w:r w:rsidRPr="00BE2348">
        <w:rPr>
          <w:sz w:val="28"/>
          <w:szCs w:val="28"/>
        </w:rPr>
        <w:t xml:space="preserve"> встановлено</w:t>
      </w:r>
      <w:r w:rsidRPr="00861F4D">
        <w:rPr>
          <w:sz w:val="28"/>
          <w:szCs w:val="28"/>
        </w:rPr>
        <w:t>, що відсоток річної орендної плати від нормативно</w:t>
      </w:r>
      <w:r>
        <w:rPr>
          <w:sz w:val="28"/>
          <w:szCs w:val="28"/>
        </w:rPr>
        <w:t>ї</w:t>
      </w:r>
      <w:r w:rsidRPr="00861F4D">
        <w:rPr>
          <w:sz w:val="28"/>
          <w:szCs w:val="28"/>
        </w:rPr>
        <w:t xml:space="preserve">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торгівлі, становить – 10%; </w:t>
      </w:r>
    </w:p>
    <w:p w:rsidR="00725A97" w:rsidRPr="00DD6339" w:rsidRDefault="00725A97" w:rsidP="003F035B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0" w:line="240" w:lineRule="auto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A969DD">
        <w:rPr>
          <w:sz w:val="28"/>
          <w:szCs w:val="28"/>
        </w:rPr>
        <w:t xml:space="preserve"> сесії </w:t>
      </w:r>
      <w:r>
        <w:rPr>
          <w:sz w:val="28"/>
          <w:szCs w:val="28"/>
        </w:rPr>
        <w:t>8</w:t>
      </w:r>
      <w:r w:rsidRPr="00A969DD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(перше пленарне засідання) </w:t>
      </w:r>
      <w:r w:rsidRPr="00A969DD">
        <w:rPr>
          <w:sz w:val="28"/>
          <w:szCs w:val="28"/>
        </w:rPr>
        <w:t xml:space="preserve">«Про встановлення </w:t>
      </w:r>
      <w:r>
        <w:rPr>
          <w:sz w:val="28"/>
          <w:szCs w:val="28"/>
        </w:rPr>
        <w:t xml:space="preserve">місцевих податків та зборів на території Коростишівської міської територіальної громади» </w:t>
      </w:r>
      <w:r w:rsidRPr="00A969DD">
        <w:rPr>
          <w:sz w:val="28"/>
          <w:szCs w:val="28"/>
        </w:rPr>
        <w:t xml:space="preserve">від </w:t>
      </w:r>
      <w:r>
        <w:rPr>
          <w:sz w:val="28"/>
          <w:szCs w:val="28"/>
        </w:rPr>
        <w:t>30</w:t>
      </w:r>
      <w:r w:rsidRPr="00A969DD">
        <w:rPr>
          <w:sz w:val="28"/>
          <w:szCs w:val="28"/>
        </w:rPr>
        <w:t>.06.202</w:t>
      </w:r>
      <w:r>
        <w:rPr>
          <w:sz w:val="28"/>
          <w:szCs w:val="28"/>
        </w:rPr>
        <w:t>1</w:t>
      </w:r>
      <w:r w:rsidRPr="00A969D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219 та рішення 27 (позачергової) сесії 8 скликання </w:t>
      </w:r>
      <w:r w:rsidRPr="0014319F">
        <w:rPr>
          <w:sz w:val="28"/>
          <w:szCs w:val="28"/>
        </w:rPr>
        <w:t>«Про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</w:t>
      </w:r>
      <w:r>
        <w:rPr>
          <w:sz w:val="28"/>
          <w:szCs w:val="28"/>
        </w:rPr>
        <w:t xml:space="preserve"> від 23.06.2022 №488 </w:t>
      </w:r>
      <w:r w:rsidRPr="00A969DD">
        <w:rPr>
          <w:sz w:val="28"/>
          <w:szCs w:val="28"/>
        </w:rPr>
        <w:t>встановлено</w:t>
      </w:r>
      <w:r w:rsidRPr="00DD6339">
        <w:rPr>
          <w:sz w:val="28"/>
          <w:szCs w:val="28"/>
        </w:rPr>
        <w:t xml:space="preserve">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  (КВЦПЗ </w:t>
      </w:r>
      <w:r w:rsidRPr="003161C8">
        <w:rPr>
          <w:sz w:val="28"/>
          <w:szCs w:val="28"/>
        </w:rPr>
        <w:t>03.07</w:t>
      </w:r>
      <w:r w:rsidRPr="00DD6339">
        <w:rPr>
          <w:sz w:val="28"/>
          <w:szCs w:val="28"/>
        </w:rPr>
        <w:t>), становить – 10 %.</w:t>
      </w:r>
    </w:p>
    <w:p w:rsidR="00725A97" w:rsidRDefault="00725A97" w:rsidP="003F035B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Дане рішення є чинним і на 2023-2024 роки.</w:t>
      </w:r>
    </w:p>
    <w:p w:rsidR="00725A97" w:rsidRPr="004D7785" w:rsidRDefault="00725A97" w:rsidP="00725A97">
      <w:p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778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</w:t>
      </w:r>
      <w:r w:rsidRPr="004D7785">
        <w:rPr>
          <w:rFonts w:ascii="Times New Roman" w:eastAsia="Times New Roman" w:hAnsi="Times New Roman" w:cs="Times New Roman"/>
          <w:color w:val="auto"/>
          <w:sz w:val="28"/>
          <w:szCs w:val="28"/>
        </w:rPr>
        <w:t>Підста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ви:</w:t>
      </w:r>
      <w:r w:rsidRPr="004D778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Постанова Північно-західного апеляційного господарського суду по справі № 906/1060/18 від 02.09.2021, Рішення Господарського суду Житомирської області по справі № 906/749/23 від 15.12.2023.</w:t>
      </w:r>
    </w:p>
    <w:p w:rsidR="00303009" w:rsidRDefault="00684FC9" w:rsidP="00725A97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ind w:left="851" w:hanging="851"/>
        <w:rPr>
          <w:b/>
          <w:sz w:val="28"/>
          <w:szCs w:val="28"/>
        </w:rPr>
      </w:pPr>
      <w:r w:rsidRPr="00382746">
        <w:rPr>
          <w:b/>
          <w:sz w:val="28"/>
          <w:szCs w:val="28"/>
        </w:rPr>
        <w:t>РОЗРАХУНОК</w:t>
      </w:r>
    </w:p>
    <w:p w:rsidR="005E73F5" w:rsidRPr="00725A97" w:rsidRDefault="00725A97" w:rsidP="00725A97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ind w:left="851" w:hanging="851"/>
        <w:rPr>
          <w:sz w:val="28"/>
          <w:szCs w:val="28"/>
        </w:rPr>
      </w:pPr>
      <w:r>
        <w:rPr>
          <w:b/>
          <w:sz w:val="28"/>
          <w:szCs w:val="28"/>
        </w:rPr>
        <w:t>збитків/не</w:t>
      </w:r>
      <w:r w:rsidR="00C82008" w:rsidRPr="00382746">
        <w:rPr>
          <w:b/>
          <w:sz w:val="28"/>
          <w:szCs w:val="28"/>
        </w:rPr>
        <w:t>одерж</w:t>
      </w:r>
      <w:r w:rsidR="005E73F5" w:rsidRPr="00382746">
        <w:rPr>
          <w:b/>
          <w:sz w:val="28"/>
          <w:szCs w:val="28"/>
        </w:rPr>
        <w:t>аного доходу Коростишівською міською радою</w:t>
      </w:r>
    </w:p>
    <w:p w:rsidR="00AC22B7" w:rsidRPr="00BA081C" w:rsidRDefault="00725A97" w:rsidP="00725A97">
      <w:pPr>
        <w:pStyle w:val="22"/>
        <w:shd w:val="clear" w:color="auto" w:fill="auto"/>
        <w:tabs>
          <w:tab w:val="left" w:pos="872"/>
        </w:tabs>
        <w:spacing w:before="0" w:after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за</w:t>
      </w:r>
      <w:r w:rsidR="0012226C" w:rsidRPr="00382746">
        <w:rPr>
          <w:b/>
          <w:sz w:val="28"/>
          <w:szCs w:val="28"/>
        </w:rPr>
        <w:t xml:space="preserve"> період </w:t>
      </w:r>
      <w:r w:rsidR="00E971C8">
        <w:rPr>
          <w:b/>
          <w:sz w:val="28"/>
          <w:szCs w:val="28"/>
        </w:rPr>
        <w:t xml:space="preserve">з </w:t>
      </w:r>
      <w:r w:rsidR="001D45EE">
        <w:rPr>
          <w:b/>
          <w:sz w:val="28"/>
          <w:szCs w:val="28"/>
        </w:rPr>
        <w:t>01</w:t>
      </w:r>
      <w:r w:rsidR="00E971C8">
        <w:rPr>
          <w:b/>
          <w:sz w:val="28"/>
          <w:szCs w:val="28"/>
        </w:rPr>
        <w:t>.</w:t>
      </w:r>
      <w:r w:rsidR="00B269E6">
        <w:rPr>
          <w:b/>
          <w:sz w:val="28"/>
          <w:szCs w:val="28"/>
        </w:rPr>
        <w:t>03</w:t>
      </w:r>
      <w:r w:rsidR="00E971C8">
        <w:rPr>
          <w:b/>
          <w:sz w:val="28"/>
          <w:szCs w:val="28"/>
        </w:rPr>
        <w:t>.20</w:t>
      </w:r>
      <w:r w:rsidR="00B269E6">
        <w:rPr>
          <w:b/>
          <w:sz w:val="28"/>
          <w:szCs w:val="28"/>
        </w:rPr>
        <w:t>21</w:t>
      </w:r>
      <w:r w:rsidR="00E971C8">
        <w:rPr>
          <w:b/>
          <w:sz w:val="28"/>
          <w:szCs w:val="28"/>
        </w:rPr>
        <w:t xml:space="preserve"> року до </w:t>
      </w:r>
      <w:r w:rsidR="00B269E6">
        <w:rPr>
          <w:b/>
          <w:sz w:val="28"/>
          <w:szCs w:val="28"/>
        </w:rPr>
        <w:t>29.02.2024</w:t>
      </w:r>
      <w:r w:rsidR="00AC22B7" w:rsidRPr="00AC22B7">
        <w:rPr>
          <w:b/>
          <w:sz w:val="28"/>
          <w:szCs w:val="28"/>
        </w:rPr>
        <w:t xml:space="preserve"> року</w:t>
      </w:r>
    </w:p>
    <w:p w:rsidR="0012226C" w:rsidRDefault="0012226C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9"/>
        <w:gridCol w:w="5103"/>
        <w:gridCol w:w="3685"/>
      </w:tblGrid>
      <w:tr w:rsidR="0012226C" w:rsidTr="00725A97">
        <w:tc>
          <w:tcPr>
            <w:tcW w:w="959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5103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3685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1D45EE" w:rsidTr="00725A97">
        <w:tc>
          <w:tcPr>
            <w:tcW w:w="959" w:type="dxa"/>
          </w:tcPr>
          <w:p w:rsidR="001D45EE" w:rsidRDefault="00E059B2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103" w:type="dxa"/>
          </w:tcPr>
          <w:p w:rsidR="001D45EE" w:rsidRDefault="009B7BA2" w:rsidP="001F730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8030970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х 10 %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803097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рік</w:t>
            </w:r>
          </w:p>
          <w:p w:rsidR="009B7BA2" w:rsidRDefault="009B7BA2" w:rsidP="009B7B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803097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місяців 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66924,75 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місяць</w:t>
            </w:r>
          </w:p>
          <w:p w:rsidR="00E059B2" w:rsidRDefault="009B7BA2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66924,75 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 10 міс.=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669</w:t>
            </w:r>
            <w:r w:rsidR="00D066BD">
              <w:rPr>
                <w:rFonts w:ascii="Times New Roman" w:eastAsia="Times New Roman" w:hAnsi="Times New Roman" w:cs="Times New Roman"/>
                <w:sz w:val="28"/>
                <w:szCs w:val="28"/>
              </w:rPr>
              <w:t>247,5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:rsidR="001D45EE" w:rsidRDefault="000675E2" w:rsidP="00E059B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669247,5 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10 місяців</w:t>
            </w:r>
          </w:p>
        </w:tc>
      </w:tr>
      <w:tr w:rsidR="002D53B7" w:rsidTr="00725A97">
        <w:trPr>
          <w:trHeight w:val="821"/>
        </w:trPr>
        <w:tc>
          <w:tcPr>
            <w:tcW w:w="959" w:type="dxa"/>
          </w:tcPr>
          <w:p w:rsidR="002D53B7" w:rsidRDefault="000675E2" w:rsidP="001F2A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5103" w:type="dxa"/>
          </w:tcPr>
          <w:p w:rsidR="002D53B7" w:rsidRDefault="000675E2" w:rsidP="009B7B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8030970 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1,1 = 8834067 грн  </w:t>
            </w:r>
          </w:p>
          <w:p w:rsidR="000675E2" w:rsidRPr="00DE69FD" w:rsidRDefault="000675E2" w:rsidP="00725A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8834067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10 %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883406,7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3685" w:type="dxa"/>
          </w:tcPr>
          <w:p w:rsidR="000675E2" w:rsidRDefault="000675E2" w:rsidP="000675E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3B7" w:rsidRDefault="000675E2" w:rsidP="00725A9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883406,7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12 місяців</w:t>
            </w:r>
          </w:p>
        </w:tc>
      </w:tr>
      <w:tr w:rsidR="000675E2" w:rsidTr="00725A97">
        <w:trPr>
          <w:trHeight w:val="1133"/>
        </w:trPr>
        <w:tc>
          <w:tcPr>
            <w:tcW w:w="959" w:type="dxa"/>
          </w:tcPr>
          <w:p w:rsidR="000675E2" w:rsidRDefault="000675E2" w:rsidP="00F64AC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</w:t>
            </w:r>
          </w:p>
        </w:tc>
        <w:tc>
          <w:tcPr>
            <w:tcW w:w="5103" w:type="dxa"/>
          </w:tcPr>
          <w:p w:rsidR="003D75BE" w:rsidRDefault="003D75BE" w:rsidP="003D75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8834067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 1,15 =10159177,05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0929" w:rsidRPr="00725A97" w:rsidRDefault="00750929" w:rsidP="00725A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10159177,05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10 %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1015917,71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3685" w:type="dxa"/>
          </w:tcPr>
          <w:p w:rsidR="000675E2" w:rsidRDefault="000675E2" w:rsidP="002D53B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0929" w:rsidRDefault="00750929" w:rsidP="0075092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1015917,71грн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12 місяців</w:t>
            </w:r>
          </w:p>
          <w:p w:rsidR="000675E2" w:rsidRPr="00725A97" w:rsidRDefault="000675E2" w:rsidP="00725A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75E2" w:rsidTr="00725A97">
        <w:tc>
          <w:tcPr>
            <w:tcW w:w="959" w:type="dxa"/>
          </w:tcPr>
          <w:p w:rsidR="000675E2" w:rsidRDefault="000675E2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2024</w:t>
            </w:r>
          </w:p>
        </w:tc>
        <w:tc>
          <w:tcPr>
            <w:tcW w:w="5103" w:type="dxa"/>
          </w:tcPr>
          <w:p w:rsidR="000675E2" w:rsidRDefault="002A4818" w:rsidP="004760F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10159177,05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B5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1,051 = 10677295,08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4818" w:rsidRPr="002A4818" w:rsidRDefault="002A4818" w:rsidP="002A48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10677295,08 грн</w:t>
            </w:r>
            <w:r w:rsidR="00725A9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10 % 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1067729,51 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  <w:p w:rsidR="002A4818" w:rsidRPr="002A4818" w:rsidRDefault="002A4818" w:rsidP="002A48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1067729,51 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12 місяців  =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88977,46 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місяць</w:t>
            </w:r>
          </w:p>
          <w:p w:rsidR="000675E2" w:rsidRDefault="002A4818" w:rsidP="00725A9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88977,46  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2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міс.=</w:t>
            </w:r>
            <w:proofErr w:type="spellEnd"/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177954,92 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:rsidR="000675E2" w:rsidRDefault="000675E2" w:rsidP="001E027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75E2" w:rsidRDefault="00817931" w:rsidP="00C65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177954,92 </w:t>
            </w:r>
            <w:r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725A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2 місяці</w:t>
            </w:r>
          </w:p>
        </w:tc>
      </w:tr>
      <w:tr w:rsidR="000675E2" w:rsidTr="00725A97">
        <w:tc>
          <w:tcPr>
            <w:tcW w:w="959" w:type="dxa"/>
          </w:tcPr>
          <w:p w:rsidR="000675E2" w:rsidRDefault="000675E2" w:rsidP="002501D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675E2" w:rsidRPr="005C003E" w:rsidRDefault="00817931" w:rsidP="003F035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3685" w:type="dxa"/>
          </w:tcPr>
          <w:p w:rsidR="000675E2" w:rsidRPr="005C003E" w:rsidRDefault="007B2914" w:rsidP="003F035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E56A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746</w:t>
            </w:r>
            <w:r w:rsidR="00E56A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526,83</w:t>
            </w:r>
            <w:r w:rsidR="000675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грн.</w:t>
            </w:r>
          </w:p>
        </w:tc>
      </w:tr>
    </w:tbl>
    <w:p w:rsidR="00E56A1A" w:rsidRPr="00E56A1A" w:rsidRDefault="00E56A1A" w:rsidP="00E56A1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159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56A1A">
        <w:rPr>
          <w:rFonts w:ascii="Times New Roman" w:hAnsi="Times New Roman" w:cs="Times New Roman"/>
          <w:sz w:val="28"/>
          <w:szCs w:val="28"/>
        </w:rPr>
        <w:t xml:space="preserve">Розмір збитків/неодержаного доходу Коростишівською міською радою в період з 01.03.2021 року до 29.02.2024 року, становить: </w:t>
      </w:r>
      <w:r w:rsidRPr="00E56A1A">
        <w:rPr>
          <w:rFonts w:ascii="Times New Roman" w:eastAsia="Times New Roman" w:hAnsi="Times New Roman" w:cs="Times New Roman"/>
          <w:b/>
          <w:sz w:val="28"/>
          <w:szCs w:val="28"/>
        </w:rPr>
        <w:t>2 746 526,83 грн.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56A1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два мільйони</w:t>
      </w:r>
      <w:r w:rsidRPr="00E56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сімсот сорок шість</w:t>
      </w:r>
      <w:r w:rsidRPr="00E56A1A">
        <w:rPr>
          <w:rFonts w:ascii="Times New Roman" w:hAnsi="Times New Roman" w:cs="Times New Roman"/>
          <w:sz w:val="28"/>
          <w:szCs w:val="28"/>
        </w:rPr>
        <w:t xml:space="preserve"> тисяч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п’ятсот</w:t>
      </w:r>
      <w:r w:rsidRPr="00E56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двадцять шість</w:t>
      </w:r>
      <w:r w:rsidRPr="00E56A1A">
        <w:rPr>
          <w:rFonts w:ascii="Times New Roman" w:hAnsi="Times New Roman" w:cs="Times New Roman"/>
          <w:sz w:val="28"/>
          <w:szCs w:val="28"/>
        </w:rPr>
        <w:t xml:space="preserve"> гривень </w:t>
      </w:r>
      <w:r>
        <w:rPr>
          <w:rFonts w:ascii="Times New Roman" w:hAnsi="Times New Roman" w:cs="Times New Roman"/>
          <w:sz w:val="28"/>
          <w:szCs w:val="28"/>
        </w:rPr>
        <w:t>83 копійки</w:t>
      </w:r>
      <w:r w:rsidRPr="00E56A1A">
        <w:rPr>
          <w:rFonts w:ascii="Times New Roman" w:hAnsi="Times New Roman" w:cs="Times New Roman"/>
          <w:sz w:val="28"/>
          <w:szCs w:val="28"/>
        </w:rPr>
        <w:t>).</w:t>
      </w:r>
    </w:p>
    <w:p w:rsidR="00E56A1A" w:rsidRDefault="00E56A1A" w:rsidP="00E56A1A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E56A1A" w:rsidRDefault="00E56A1A" w:rsidP="00E56A1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</w:t>
      </w:r>
      <w:r>
        <w:t xml:space="preserve">                          </w:t>
      </w:r>
      <w:r w:rsidR="0004122A">
        <w:t>(відсутній)</w:t>
      </w:r>
      <w:r>
        <w:t xml:space="preserve">               </w:t>
      </w:r>
      <w:r w:rsidR="0004122A">
        <w:t xml:space="preserve">                 </w:t>
      </w:r>
      <w:r>
        <w:rPr>
          <w:b/>
          <w:sz w:val="28"/>
          <w:szCs w:val="28"/>
        </w:rPr>
        <w:t xml:space="preserve">Руслан ДЕЙЧУК </w:t>
      </w:r>
    </w:p>
    <w:p w:rsidR="00E56A1A" w:rsidRDefault="00E56A1A" w:rsidP="00E56A1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голови комісії                                                        Ольга ЛЕВЧЕНКО</w:t>
      </w:r>
    </w:p>
    <w:p w:rsidR="00E56A1A" w:rsidRDefault="00E56A1A" w:rsidP="00E56A1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                                                                       Вікторія ГУЛИК</w:t>
      </w: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DE6B6F" w:rsidRDefault="00E56A1A" w:rsidP="00DE6B6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Оксана ПОЛЄШКО                          </w:t>
      </w:r>
    </w:p>
    <w:p w:rsidR="00DE6B6F" w:rsidRDefault="00DE6B6F" w:rsidP="00DE6B6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E56A1A" w:rsidRDefault="005610C5" w:rsidP="00DE6B6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</w:t>
      </w:r>
      <w:r w:rsidR="00E56A1A" w:rsidRPr="00DE6B6F">
        <w:rPr>
          <w:bCs/>
          <w:sz w:val="28"/>
          <w:szCs w:val="28"/>
        </w:rPr>
        <w:t xml:space="preserve"> </w:t>
      </w:r>
      <w:r w:rsidR="00DE6B6F">
        <w:rPr>
          <w:b/>
          <w:bCs/>
          <w:sz w:val="28"/>
          <w:szCs w:val="28"/>
        </w:rPr>
        <w:t xml:space="preserve">        </w:t>
      </w:r>
      <w:r w:rsidR="00E56A1A">
        <w:rPr>
          <w:b/>
          <w:bCs/>
          <w:sz w:val="28"/>
          <w:szCs w:val="28"/>
        </w:rPr>
        <w:t>Геннадій ХОМ</w:t>
      </w:r>
      <w:r w:rsidR="00E56A1A" w:rsidRPr="00DE6B6F">
        <w:rPr>
          <w:b/>
          <w:bCs/>
          <w:sz w:val="28"/>
          <w:szCs w:val="28"/>
        </w:rPr>
        <w:t>’</w:t>
      </w:r>
      <w:r w:rsidR="00E56A1A">
        <w:rPr>
          <w:b/>
          <w:bCs/>
          <w:sz w:val="28"/>
          <w:szCs w:val="28"/>
        </w:rPr>
        <w:t xml:space="preserve">ЯКОВ                                                                                          </w:t>
      </w:r>
    </w:p>
    <w:p w:rsidR="00E56A1A" w:rsidRDefault="00E56A1A" w:rsidP="00E56A1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E56A1A" w:rsidRPr="00710A8E" w:rsidRDefault="00E56A1A" w:rsidP="00E56A1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</w:t>
      </w:r>
      <w:proofErr w:type="spellStart"/>
      <w:r w:rsidRPr="00710A8E">
        <w:rPr>
          <w:b/>
          <w:bCs/>
          <w:sz w:val="28"/>
          <w:szCs w:val="28"/>
          <w:lang w:val="ru-RU"/>
        </w:rPr>
        <w:t>Олена</w:t>
      </w:r>
      <w:proofErr w:type="spellEnd"/>
      <w:r w:rsidRPr="00710A8E">
        <w:rPr>
          <w:b/>
          <w:bCs/>
          <w:sz w:val="28"/>
          <w:szCs w:val="28"/>
          <w:lang w:val="ru-RU"/>
        </w:rPr>
        <w:t xml:space="preserve"> НОВІК</w:t>
      </w: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Сергій ДЯКОВ                                                                                            </w:t>
      </w: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>
        <w:rPr>
          <w:sz w:val="28"/>
          <w:szCs w:val="28"/>
        </w:rPr>
        <w:t>(</w:t>
      </w:r>
      <w:r w:rsidRPr="00AB7FA7">
        <w:rPr>
          <w:sz w:val="28"/>
          <w:szCs w:val="28"/>
        </w:rPr>
        <w:t>відс</w:t>
      </w:r>
      <w:r>
        <w:rPr>
          <w:sz w:val="28"/>
          <w:szCs w:val="28"/>
        </w:rPr>
        <w:t xml:space="preserve">утня у зв’язку з тим, що перебуває на простої)  </w:t>
      </w:r>
      <w:r w:rsidRPr="00A008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Тетяна ЗАГОРОВСЬКА                                                                                                   </w:t>
      </w: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Наталія ПОТІЙЧУК                                                                                          </w:t>
      </w: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Ірина ХОДЯК</w:t>
      </w:r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>
        <w:rPr>
          <w:b/>
          <w:bCs/>
          <w:sz w:val="28"/>
          <w:szCs w:val="28"/>
        </w:rPr>
        <w:t xml:space="preserve">Тетяна </w:t>
      </w:r>
      <w:proofErr w:type="spellStart"/>
      <w:r>
        <w:rPr>
          <w:b/>
          <w:bCs/>
          <w:sz w:val="28"/>
          <w:szCs w:val="28"/>
        </w:rPr>
        <w:t>МАЛІНОВСЬКА</w:t>
      </w:r>
      <w:proofErr w:type="spellEnd"/>
    </w:p>
    <w:p w:rsidR="00E56A1A" w:rsidRDefault="00E56A1A" w:rsidP="00E56A1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E56A1A" w:rsidRDefault="00E56A1A" w:rsidP="00E56A1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>
        <w:rPr>
          <w:b/>
          <w:bCs/>
          <w:sz w:val="28"/>
          <w:szCs w:val="28"/>
        </w:rPr>
        <w:t>Олена ПОЛІЩУК</w:t>
      </w:r>
    </w:p>
    <w:p w:rsidR="00E56A1A" w:rsidRDefault="00E56A1A" w:rsidP="00E56A1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p w:rsidR="00E56A1A" w:rsidRDefault="00E56A1A" w:rsidP="00E56A1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Іван КОХАН</w:t>
      </w:r>
    </w:p>
    <w:p w:rsidR="00E56A1A" w:rsidRDefault="00E56A1A" w:rsidP="00F45C50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382746" w:rsidRDefault="00382746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sectPr w:rsidR="00382746" w:rsidSect="00861F4D">
      <w:type w:val="continuous"/>
      <w:pgSz w:w="11900" w:h="16840"/>
      <w:pgMar w:top="1134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094" w:rsidRDefault="00247094">
      <w:r>
        <w:separator/>
      </w:r>
    </w:p>
  </w:endnote>
  <w:endnote w:type="continuationSeparator" w:id="1">
    <w:p w:rsidR="00247094" w:rsidRDefault="0024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094" w:rsidRDefault="00247094"/>
  </w:footnote>
  <w:footnote w:type="continuationSeparator" w:id="1">
    <w:p w:rsidR="00247094" w:rsidRDefault="0024709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A3B64"/>
    <w:rsid w:val="000061F3"/>
    <w:rsid w:val="000115B2"/>
    <w:rsid w:val="00011EE2"/>
    <w:rsid w:val="00015008"/>
    <w:rsid w:val="000168B3"/>
    <w:rsid w:val="0004122A"/>
    <w:rsid w:val="000428AE"/>
    <w:rsid w:val="00042CEF"/>
    <w:rsid w:val="00047A1E"/>
    <w:rsid w:val="000675E2"/>
    <w:rsid w:val="000739EA"/>
    <w:rsid w:val="00096F81"/>
    <w:rsid w:val="000B28CA"/>
    <w:rsid w:val="000F4B39"/>
    <w:rsid w:val="000F729C"/>
    <w:rsid w:val="0010675E"/>
    <w:rsid w:val="00115B3D"/>
    <w:rsid w:val="0012226C"/>
    <w:rsid w:val="00125245"/>
    <w:rsid w:val="001268D6"/>
    <w:rsid w:val="00137693"/>
    <w:rsid w:val="0014319F"/>
    <w:rsid w:val="00184529"/>
    <w:rsid w:val="00191B0B"/>
    <w:rsid w:val="001940A9"/>
    <w:rsid w:val="0019451C"/>
    <w:rsid w:val="00194E4E"/>
    <w:rsid w:val="001D45EE"/>
    <w:rsid w:val="001E0274"/>
    <w:rsid w:val="001E2387"/>
    <w:rsid w:val="00204D1C"/>
    <w:rsid w:val="0020685A"/>
    <w:rsid w:val="00220C7C"/>
    <w:rsid w:val="0022295F"/>
    <w:rsid w:val="00230DCC"/>
    <w:rsid w:val="00230E03"/>
    <w:rsid w:val="002310FF"/>
    <w:rsid w:val="002400CC"/>
    <w:rsid w:val="00247094"/>
    <w:rsid w:val="00260253"/>
    <w:rsid w:val="002628DE"/>
    <w:rsid w:val="002668A1"/>
    <w:rsid w:val="0027018A"/>
    <w:rsid w:val="00294021"/>
    <w:rsid w:val="002A356D"/>
    <w:rsid w:val="002A4818"/>
    <w:rsid w:val="002A6C91"/>
    <w:rsid w:val="002A7AC9"/>
    <w:rsid w:val="002A7FED"/>
    <w:rsid w:val="002C093D"/>
    <w:rsid w:val="002D098F"/>
    <w:rsid w:val="002D53B7"/>
    <w:rsid w:val="002E19FA"/>
    <w:rsid w:val="002E1F14"/>
    <w:rsid w:val="002F1B57"/>
    <w:rsid w:val="00303009"/>
    <w:rsid w:val="003049A3"/>
    <w:rsid w:val="00316679"/>
    <w:rsid w:val="0032454B"/>
    <w:rsid w:val="00330147"/>
    <w:rsid w:val="00331D00"/>
    <w:rsid w:val="00345198"/>
    <w:rsid w:val="003505AD"/>
    <w:rsid w:val="00366E51"/>
    <w:rsid w:val="0037720E"/>
    <w:rsid w:val="00382746"/>
    <w:rsid w:val="00387D32"/>
    <w:rsid w:val="00390BA6"/>
    <w:rsid w:val="0039129C"/>
    <w:rsid w:val="003A3049"/>
    <w:rsid w:val="003B07F2"/>
    <w:rsid w:val="003B5CCB"/>
    <w:rsid w:val="003C02FC"/>
    <w:rsid w:val="003C0611"/>
    <w:rsid w:val="003D19E1"/>
    <w:rsid w:val="003D37F7"/>
    <w:rsid w:val="003D75BE"/>
    <w:rsid w:val="003F035B"/>
    <w:rsid w:val="003F1AB9"/>
    <w:rsid w:val="003F2E66"/>
    <w:rsid w:val="003F493E"/>
    <w:rsid w:val="0042621A"/>
    <w:rsid w:val="004359AE"/>
    <w:rsid w:val="0044251D"/>
    <w:rsid w:val="004462B3"/>
    <w:rsid w:val="00447200"/>
    <w:rsid w:val="00447B61"/>
    <w:rsid w:val="00455790"/>
    <w:rsid w:val="00465CF9"/>
    <w:rsid w:val="00473293"/>
    <w:rsid w:val="00474BBD"/>
    <w:rsid w:val="00475D75"/>
    <w:rsid w:val="004760F7"/>
    <w:rsid w:val="00481F47"/>
    <w:rsid w:val="004A292E"/>
    <w:rsid w:val="004A3D14"/>
    <w:rsid w:val="004B5C37"/>
    <w:rsid w:val="004E4C7D"/>
    <w:rsid w:val="004E6012"/>
    <w:rsid w:val="004F04C3"/>
    <w:rsid w:val="004F0547"/>
    <w:rsid w:val="004F06F3"/>
    <w:rsid w:val="0053059F"/>
    <w:rsid w:val="00532AB2"/>
    <w:rsid w:val="00540B5B"/>
    <w:rsid w:val="0054430E"/>
    <w:rsid w:val="00547C32"/>
    <w:rsid w:val="005610C5"/>
    <w:rsid w:val="0057545C"/>
    <w:rsid w:val="00595A92"/>
    <w:rsid w:val="005B0048"/>
    <w:rsid w:val="005C003E"/>
    <w:rsid w:val="005D2B83"/>
    <w:rsid w:val="005E0B1E"/>
    <w:rsid w:val="005E1AA0"/>
    <w:rsid w:val="005E208D"/>
    <w:rsid w:val="005E73F5"/>
    <w:rsid w:val="005F1531"/>
    <w:rsid w:val="006038CC"/>
    <w:rsid w:val="006126E4"/>
    <w:rsid w:val="00637F6A"/>
    <w:rsid w:val="00641359"/>
    <w:rsid w:val="00642522"/>
    <w:rsid w:val="00644E4B"/>
    <w:rsid w:val="00656260"/>
    <w:rsid w:val="00667A26"/>
    <w:rsid w:val="00684955"/>
    <w:rsid w:val="00684FC9"/>
    <w:rsid w:val="006A0A69"/>
    <w:rsid w:val="006B6A4F"/>
    <w:rsid w:val="006B7894"/>
    <w:rsid w:val="006C26D4"/>
    <w:rsid w:val="006C339E"/>
    <w:rsid w:val="006C4C38"/>
    <w:rsid w:val="006D2A59"/>
    <w:rsid w:val="006D5E60"/>
    <w:rsid w:val="006E02EA"/>
    <w:rsid w:val="00701CAE"/>
    <w:rsid w:val="00713966"/>
    <w:rsid w:val="00715938"/>
    <w:rsid w:val="00725A97"/>
    <w:rsid w:val="007270F3"/>
    <w:rsid w:val="007314FA"/>
    <w:rsid w:val="00732589"/>
    <w:rsid w:val="007356FD"/>
    <w:rsid w:val="00744663"/>
    <w:rsid w:val="00745DC8"/>
    <w:rsid w:val="00750929"/>
    <w:rsid w:val="00750A91"/>
    <w:rsid w:val="0077789B"/>
    <w:rsid w:val="00783B69"/>
    <w:rsid w:val="00797CEB"/>
    <w:rsid w:val="007A1DFC"/>
    <w:rsid w:val="007A3B64"/>
    <w:rsid w:val="007A61D2"/>
    <w:rsid w:val="007A7E9F"/>
    <w:rsid w:val="007B2914"/>
    <w:rsid w:val="007C3409"/>
    <w:rsid w:val="007E312E"/>
    <w:rsid w:val="007E5D84"/>
    <w:rsid w:val="007E7D5D"/>
    <w:rsid w:val="0080248A"/>
    <w:rsid w:val="00810303"/>
    <w:rsid w:val="00810A20"/>
    <w:rsid w:val="00817931"/>
    <w:rsid w:val="0082179D"/>
    <w:rsid w:val="008276EA"/>
    <w:rsid w:val="0083181A"/>
    <w:rsid w:val="008342C4"/>
    <w:rsid w:val="00834382"/>
    <w:rsid w:val="00843BBA"/>
    <w:rsid w:val="008441D5"/>
    <w:rsid w:val="0085302D"/>
    <w:rsid w:val="00861F4D"/>
    <w:rsid w:val="00862FC9"/>
    <w:rsid w:val="008928BB"/>
    <w:rsid w:val="00894C3E"/>
    <w:rsid w:val="008B143E"/>
    <w:rsid w:val="008D6832"/>
    <w:rsid w:val="008D7E6B"/>
    <w:rsid w:val="008E262E"/>
    <w:rsid w:val="009022AC"/>
    <w:rsid w:val="00902FA3"/>
    <w:rsid w:val="00907A32"/>
    <w:rsid w:val="00925BB4"/>
    <w:rsid w:val="00932383"/>
    <w:rsid w:val="0095786D"/>
    <w:rsid w:val="00957DC1"/>
    <w:rsid w:val="00976D62"/>
    <w:rsid w:val="009A6318"/>
    <w:rsid w:val="009B7BA2"/>
    <w:rsid w:val="009C5825"/>
    <w:rsid w:val="009C5F1E"/>
    <w:rsid w:val="009C7EDA"/>
    <w:rsid w:val="009D587B"/>
    <w:rsid w:val="009D7A3E"/>
    <w:rsid w:val="009E41D8"/>
    <w:rsid w:val="009E5D1C"/>
    <w:rsid w:val="009F4EEB"/>
    <w:rsid w:val="009F7725"/>
    <w:rsid w:val="00A0282E"/>
    <w:rsid w:val="00A06414"/>
    <w:rsid w:val="00A1576B"/>
    <w:rsid w:val="00A20228"/>
    <w:rsid w:val="00A21520"/>
    <w:rsid w:val="00A22601"/>
    <w:rsid w:val="00A36D40"/>
    <w:rsid w:val="00A4631E"/>
    <w:rsid w:val="00A507FE"/>
    <w:rsid w:val="00A532B0"/>
    <w:rsid w:val="00A543B7"/>
    <w:rsid w:val="00A56545"/>
    <w:rsid w:val="00A756B3"/>
    <w:rsid w:val="00A87397"/>
    <w:rsid w:val="00A969DD"/>
    <w:rsid w:val="00AA5F6C"/>
    <w:rsid w:val="00AB42CA"/>
    <w:rsid w:val="00AB4B4C"/>
    <w:rsid w:val="00AB56B2"/>
    <w:rsid w:val="00AC22B7"/>
    <w:rsid w:val="00AD15C5"/>
    <w:rsid w:val="00AD5BBD"/>
    <w:rsid w:val="00AF0DF6"/>
    <w:rsid w:val="00B00137"/>
    <w:rsid w:val="00B24F38"/>
    <w:rsid w:val="00B269E6"/>
    <w:rsid w:val="00B30538"/>
    <w:rsid w:val="00B339B1"/>
    <w:rsid w:val="00B40AAB"/>
    <w:rsid w:val="00B52534"/>
    <w:rsid w:val="00B57C52"/>
    <w:rsid w:val="00B60FAD"/>
    <w:rsid w:val="00B63B83"/>
    <w:rsid w:val="00B802D3"/>
    <w:rsid w:val="00B84493"/>
    <w:rsid w:val="00BA081C"/>
    <w:rsid w:val="00BB0350"/>
    <w:rsid w:val="00BB5F92"/>
    <w:rsid w:val="00BC7E68"/>
    <w:rsid w:val="00BD2EE2"/>
    <w:rsid w:val="00BD57A9"/>
    <w:rsid w:val="00BE0A13"/>
    <w:rsid w:val="00BE2348"/>
    <w:rsid w:val="00BE3CF2"/>
    <w:rsid w:val="00BF0FF8"/>
    <w:rsid w:val="00BF5728"/>
    <w:rsid w:val="00C1400D"/>
    <w:rsid w:val="00C3688E"/>
    <w:rsid w:val="00C65E4F"/>
    <w:rsid w:val="00C67203"/>
    <w:rsid w:val="00C731A0"/>
    <w:rsid w:val="00C82008"/>
    <w:rsid w:val="00C8253A"/>
    <w:rsid w:val="00C83197"/>
    <w:rsid w:val="00C86FA9"/>
    <w:rsid w:val="00C91077"/>
    <w:rsid w:val="00C91289"/>
    <w:rsid w:val="00CB4EAD"/>
    <w:rsid w:val="00CC2C2F"/>
    <w:rsid w:val="00CD3DC9"/>
    <w:rsid w:val="00CF2E00"/>
    <w:rsid w:val="00D066BD"/>
    <w:rsid w:val="00D2136D"/>
    <w:rsid w:val="00D3270C"/>
    <w:rsid w:val="00D51E9E"/>
    <w:rsid w:val="00D73D7E"/>
    <w:rsid w:val="00D80701"/>
    <w:rsid w:val="00D8202C"/>
    <w:rsid w:val="00D91A2B"/>
    <w:rsid w:val="00DA341D"/>
    <w:rsid w:val="00DA7532"/>
    <w:rsid w:val="00DC17B2"/>
    <w:rsid w:val="00DD6339"/>
    <w:rsid w:val="00DE1316"/>
    <w:rsid w:val="00DE69FD"/>
    <w:rsid w:val="00DE6B6F"/>
    <w:rsid w:val="00DF0414"/>
    <w:rsid w:val="00DF46BB"/>
    <w:rsid w:val="00DF6658"/>
    <w:rsid w:val="00E04E89"/>
    <w:rsid w:val="00E059B2"/>
    <w:rsid w:val="00E06565"/>
    <w:rsid w:val="00E12153"/>
    <w:rsid w:val="00E223E2"/>
    <w:rsid w:val="00E23C8B"/>
    <w:rsid w:val="00E41E7A"/>
    <w:rsid w:val="00E50194"/>
    <w:rsid w:val="00E50FC6"/>
    <w:rsid w:val="00E56A1A"/>
    <w:rsid w:val="00E61E77"/>
    <w:rsid w:val="00E6256E"/>
    <w:rsid w:val="00E6272B"/>
    <w:rsid w:val="00E670ED"/>
    <w:rsid w:val="00E848DC"/>
    <w:rsid w:val="00E901CF"/>
    <w:rsid w:val="00E950A8"/>
    <w:rsid w:val="00E971C8"/>
    <w:rsid w:val="00EB0681"/>
    <w:rsid w:val="00EC2D42"/>
    <w:rsid w:val="00EC574A"/>
    <w:rsid w:val="00ED2E92"/>
    <w:rsid w:val="00ED31E5"/>
    <w:rsid w:val="00EF6347"/>
    <w:rsid w:val="00F158D1"/>
    <w:rsid w:val="00F15FBA"/>
    <w:rsid w:val="00F32D8D"/>
    <w:rsid w:val="00F3335D"/>
    <w:rsid w:val="00F42983"/>
    <w:rsid w:val="00F45C50"/>
    <w:rsid w:val="00F64E45"/>
    <w:rsid w:val="00F65080"/>
    <w:rsid w:val="00F67F40"/>
    <w:rsid w:val="00F70DB0"/>
    <w:rsid w:val="00F74948"/>
    <w:rsid w:val="00F85EE2"/>
    <w:rsid w:val="00FE0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5441E-C481-47C3-9CF9-C9A2BB70C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170</cp:revision>
  <cp:lastPrinted>2022-12-14T09:16:00Z</cp:lastPrinted>
  <dcterms:created xsi:type="dcterms:W3CDTF">2023-05-31T11:15:00Z</dcterms:created>
  <dcterms:modified xsi:type="dcterms:W3CDTF">2024-04-10T13:58:00Z</dcterms:modified>
</cp:coreProperties>
</file>